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E4" w:rsidRPr="00CB20B2" w:rsidRDefault="00D9187F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>Dear X</w:t>
      </w:r>
      <w:r w:rsidR="00CE4075" w:rsidRPr="00CB20B2">
        <w:rPr>
          <w:rFonts w:ascii="Franklin Gothic Book" w:hAnsi="Franklin Gothic Book"/>
        </w:rPr>
        <w:t>XX</w:t>
      </w:r>
      <w:r w:rsidRPr="00CB20B2">
        <w:rPr>
          <w:rFonts w:ascii="Franklin Gothic Book" w:hAnsi="Franklin Gothic Book"/>
        </w:rPr>
        <w:t xml:space="preserve"> MP,</w:t>
      </w:r>
    </w:p>
    <w:p w:rsidR="00BF0745" w:rsidRPr="00CB20B2" w:rsidRDefault="00D9187F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 xml:space="preserve">I am writing to you as </w:t>
      </w:r>
      <w:r w:rsidR="00D64196" w:rsidRPr="00CB20B2">
        <w:rPr>
          <w:rFonts w:ascii="Franklin Gothic Book" w:hAnsi="Franklin Gothic Book"/>
        </w:rPr>
        <w:t>my Member of Parliament</w:t>
      </w:r>
      <w:r w:rsidR="00967C8D" w:rsidRPr="00CB20B2">
        <w:rPr>
          <w:rFonts w:ascii="Franklin Gothic Book" w:hAnsi="Franklin Gothic Book"/>
        </w:rPr>
        <w:t xml:space="preserve"> to</w:t>
      </w:r>
      <w:r w:rsidRPr="00CB20B2">
        <w:rPr>
          <w:rFonts w:ascii="Franklin Gothic Book" w:hAnsi="Franklin Gothic Book"/>
        </w:rPr>
        <w:t xml:space="preserve"> </w:t>
      </w:r>
      <w:r w:rsidR="00BF0745" w:rsidRPr="00CB20B2">
        <w:rPr>
          <w:rFonts w:ascii="Franklin Gothic Book" w:hAnsi="Franklin Gothic Book"/>
        </w:rPr>
        <w:t xml:space="preserve">express my concern about the </w:t>
      </w:r>
      <w:r w:rsidR="00D64196" w:rsidRPr="00CB20B2">
        <w:rPr>
          <w:rFonts w:ascii="Franklin Gothic Book" w:hAnsi="Franklin Gothic Book"/>
        </w:rPr>
        <w:t>government’s ‘</w:t>
      </w:r>
      <w:r w:rsidR="00BF0745" w:rsidRPr="00CB20B2">
        <w:rPr>
          <w:rFonts w:ascii="Franklin Gothic Book" w:hAnsi="Franklin Gothic Book"/>
        </w:rPr>
        <w:t>hostile environment</w:t>
      </w:r>
      <w:r w:rsidR="00D64196" w:rsidRPr="00CB20B2">
        <w:rPr>
          <w:rFonts w:ascii="Franklin Gothic Book" w:hAnsi="Franklin Gothic Book"/>
        </w:rPr>
        <w:t>’</w:t>
      </w:r>
      <w:r w:rsidR="00BF0745" w:rsidRPr="00CB20B2">
        <w:rPr>
          <w:rFonts w:ascii="Franklin Gothic Book" w:hAnsi="Franklin Gothic Book"/>
        </w:rPr>
        <w:t xml:space="preserve"> immigration policy. </w:t>
      </w:r>
    </w:p>
    <w:p w:rsidR="00C375C0" w:rsidRPr="00CB20B2" w:rsidRDefault="00C375C0">
      <w:pPr>
        <w:rPr>
          <w:rFonts w:ascii="Franklin Gothic Book" w:hAnsi="Franklin Gothic Book"/>
          <w:i/>
          <w:color w:val="4472C4" w:themeColor="accent5"/>
        </w:rPr>
      </w:pPr>
      <w:r w:rsidRPr="00CB20B2">
        <w:rPr>
          <w:rFonts w:ascii="Franklin Gothic Book" w:hAnsi="Franklin Gothic Book"/>
          <w:i/>
          <w:color w:val="4472C4" w:themeColor="accent5"/>
        </w:rPr>
        <w:t>{If you have met your MP, or are involved in activities in your constituency you may wish to mention that here</w:t>
      </w:r>
      <w:r w:rsidR="00CF0DA7" w:rsidRPr="00CB20B2">
        <w:rPr>
          <w:rFonts w:ascii="Franklin Gothic Book" w:hAnsi="Franklin Gothic Book"/>
          <w:i/>
          <w:color w:val="4472C4" w:themeColor="accent5"/>
        </w:rPr>
        <w:t>.</w:t>
      </w:r>
      <w:r w:rsidRPr="00CB20B2">
        <w:rPr>
          <w:rFonts w:ascii="Franklin Gothic Book" w:hAnsi="Franklin Gothic Book"/>
          <w:i/>
          <w:color w:val="4472C4" w:themeColor="accent5"/>
        </w:rPr>
        <w:t>}</w:t>
      </w:r>
    </w:p>
    <w:p w:rsidR="00C462FF" w:rsidRPr="00CB20B2" w:rsidRDefault="00BF0745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 xml:space="preserve">The hostile environment </w:t>
      </w:r>
      <w:r w:rsidR="0055299A" w:rsidRPr="00CB20B2">
        <w:rPr>
          <w:rFonts w:ascii="Franklin Gothic Book" w:hAnsi="Franklin Gothic Book"/>
        </w:rPr>
        <w:t xml:space="preserve">is causing </w:t>
      </w:r>
      <w:r w:rsidR="00CE4075" w:rsidRPr="00CB20B2">
        <w:rPr>
          <w:rFonts w:ascii="Franklin Gothic Book" w:hAnsi="Franklin Gothic Book"/>
        </w:rPr>
        <w:t>severe and unnecessary hardship for p</w:t>
      </w:r>
      <w:r w:rsidRPr="00CB20B2">
        <w:rPr>
          <w:rFonts w:ascii="Franklin Gothic Book" w:hAnsi="Franklin Gothic Book"/>
        </w:rPr>
        <w:t xml:space="preserve">eople who cannot prove that they have the right to be </w:t>
      </w:r>
      <w:r w:rsidR="00D64196" w:rsidRPr="00CB20B2">
        <w:rPr>
          <w:rFonts w:ascii="Franklin Gothic Book" w:hAnsi="Franklin Gothic Book"/>
        </w:rPr>
        <w:t xml:space="preserve">in the country, for </w:t>
      </w:r>
      <w:r w:rsidR="00CE4075" w:rsidRPr="00CB20B2">
        <w:rPr>
          <w:rFonts w:ascii="Franklin Gothic Book" w:hAnsi="Franklin Gothic Book"/>
        </w:rPr>
        <w:t>many</w:t>
      </w:r>
      <w:r w:rsidR="00D64196" w:rsidRPr="00CB20B2">
        <w:rPr>
          <w:rFonts w:ascii="Franklin Gothic Book" w:hAnsi="Franklin Gothic Book"/>
        </w:rPr>
        <w:t xml:space="preserve"> reason</w:t>
      </w:r>
      <w:r w:rsidR="00CE4075" w:rsidRPr="00CB20B2">
        <w:rPr>
          <w:rFonts w:ascii="Franklin Gothic Book" w:hAnsi="Franklin Gothic Book"/>
        </w:rPr>
        <w:t>s. They</w:t>
      </w:r>
      <w:r w:rsidR="00D64196" w:rsidRPr="00CB20B2">
        <w:rPr>
          <w:rFonts w:ascii="Franklin Gothic Book" w:hAnsi="Franklin Gothic Book"/>
        </w:rPr>
        <w:t xml:space="preserve"> </w:t>
      </w:r>
      <w:r w:rsidR="00C462FF" w:rsidRPr="00CB20B2">
        <w:rPr>
          <w:rFonts w:ascii="Franklin Gothic Book" w:hAnsi="Franklin Gothic Book"/>
        </w:rPr>
        <w:t xml:space="preserve">are </w:t>
      </w:r>
      <w:r w:rsidR="00D64196" w:rsidRPr="00CB20B2">
        <w:rPr>
          <w:rFonts w:ascii="Franklin Gothic Book" w:hAnsi="Franklin Gothic Book"/>
        </w:rPr>
        <w:t xml:space="preserve">being </w:t>
      </w:r>
      <w:r w:rsidR="00C462FF" w:rsidRPr="00CB20B2">
        <w:rPr>
          <w:rFonts w:ascii="Franklin Gothic Book" w:hAnsi="Franklin Gothic Book"/>
        </w:rPr>
        <w:t>denied access to housing, healthcare, banking, employment and other basic services</w:t>
      </w:r>
      <w:r w:rsidR="00CE4075" w:rsidRPr="00CB20B2">
        <w:rPr>
          <w:rFonts w:ascii="Franklin Gothic Book" w:hAnsi="Franklin Gothic Book"/>
        </w:rPr>
        <w:t xml:space="preserve">, leading </w:t>
      </w:r>
      <w:r w:rsidR="00C462FF" w:rsidRPr="00CB20B2">
        <w:rPr>
          <w:rFonts w:ascii="Franklin Gothic Book" w:hAnsi="Franklin Gothic Book"/>
        </w:rPr>
        <w:t xml:space="preserve">inevitably to </w:t>
      </w:r>
      <w:r w:rsidR="00CE4075" w:rsidRPr="00CB20B2">
        <w:rPr>
          <w:rFonts w:ascii="Franklin Gothic Book" w:hAnsi="Franklin Gothic Book"/>
        </w:rPr>
        <w:t xml:space="preserve">poverty, </w:t>
      </w:r>
      <w:r w:rsidR="00C462FF" w:rsidRPr="00CB20B2">
        <w:rPr>
          <w:rFonts w:ascii="Franklin Gothic Book" w:hAnsi="Franklin Gothic Book"/>
        </w:rPr>
        <w:t>homelessness</w:t>
      </w:r>
      <w:r w:rsidR="00CE4075" w:rsidRPr="00CB20B2">
        <w:rPr>
          <w:rFonts w:ascii="Franklin Gothic Book" w:hAnsi="Franklin Gothic Book"/>
        </w:rPr>
        <w:t xml:space="preserve"> and </w:t>
      </w:r>
      <w:r w:rsidR="00C462FF" w:rsidRPr="00CB20B2">
        <w:rPr>
          <w:rFonts w:ascii="Franklin Gothic Book" w:hAnsi="Franklin Gothic Book"/>
        </w:rPr>
        <w:t>ill health</w:t>
      </w:r>
      <w:r w:rsidR="00CE4075" w:rsidRPr="00CB20B2">
        <w:rPr>
          <w:rFonts w:ascii="Franklin Gothic Book" w:hAnsi="Franklin Gothic Book"/>
        </w:rPr>
        <w:t>.</w:t>
      </w:r>
    </w:p>
    <w:p w:rsidR="00C462FF" w:rsidRPr="00CB20B2" w:rsidRDefault="006F1FED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>While</w:t>
      </w:r>
      <w:r w:rsidR="00C462FF" w:rsidRPr="00CB20B2">
        <w:rPr>
          <w:rFonts w:ascii="Franklin Gothic Book" w:hAnsi="Franklin Gothic Book"/>
        </w:rPr>
        <w:t xml:space="preserve"> the UK has the right to </w:t>
      </w:r>
      <w:r w:rsidRPr="00CB20B2">
        <w:rPr>
          <w:rFonts w:ascii="Franklin Gothic Book" w:hAnsi="Franklin Gothic Book"/>
        </w:rPr>
        <w:t>determine its immigration policy,</w:t>
      </w:r>
      <w:r w:rsidR="00C462FF" w:rsidRPr="00CB20B2">
        <w:rPr>
          <w:rFonts w:ascii="Franklin Gothic Book" w:hAnsi="Franklin Gothic Book"/>
        </w:rPr>
        <w:t xml:space="preserve"> I do not believe that it is appropriate to use destitution, or the threat of destitution</w:t>
      </w:r>
      <w:r w:rsidR="00D64196" w:rsidRPr="00CB20B2">
        <w:rPr>
          <w:rFonts w:ascii="Franklin Gothic Book" w:hAnsi="Franklin Gothic Book"/>
        </w:rPr>
        <w:t>,</w:t>
      </w:r>
      <w:r w:rsidR="00C462FF" w:rsidRPr="00CB20B2">
        <w:rPr>
          <w:rFonts w:ascii="Franklin Gothic Book" w:hAnsi="Franklin Gothic Book"/>
        </w:rPr>
        <w:t xml:space="preserve"> as a poli</w:t>
      </w:r>
      <w:r w:rsidR="00CE4075" w:rsidRPr="00CB20B2">
        <w:rPr>
          <w:rFonts w:ascii="Franklin Gothic Book" w:hAnsi="Franklin Gothic Book"/>
        </w:rPr>
        <w:t>cy tool. It is inhumane.</w:t>
      </w:r>
    </w:p>
    <w:p w:rsidR="00427E68" w:rsidRPr="00CB20B2" w:rsidRDefault="00427E68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 xml:space="preserve">I am concerned that the hostile environment increases the risk of discrimination against ethnic minority groups. </w:t>
      </w:r>
      <w:r w:rsidR="006F1FED" w:rsidRPr="00CB20B2">
        <w:rPr>
          <w:rFonts w:ascii="Franklin Gothic Book" w:hAnsi="Franklin Gothic Book"/>
        </w:rPr>
        <w:t>M</w:t>
      </w:r>
      <w:r w:rsidRPr="00CB20B2">
        <w:rPr>
          <w:rFonts w:ascii="Franklin Gothic Book" w:hAnsi="Franklin Gothic Book"/>
        </w:rPr>
        <w:t xml:space="preserve">embers of the public </w:t>
      </w:r>
      <w:r w:rsidR="006F1FED" w:rsidRPr="00CB20B2">
        <w:rPr>
          <w:rFonts w:ascii="Franklin Gothic Book" w:hAnsi="Franklin Gothic Book"/>
        </w:rPr>
        <w:t xml:space="preserve">have in effect </w:t>
      </w:r>
      <w:r w:rsidR="00D64196" w:rsidRPr="00CB20B2">
        <w:rPr>
          <w:rFonts w:ascii="Franklin Gothic Book" w:hAnsi="Franklin Gothic Book"/>
        </w:rPr>
        <w:t xml:space="preserve">been asked to </w:t>
      </w:r>
      <w:r w:rsidR="006F1FED" w:rsidRPr="00CB20B2">
        <w:rPr>
          <w:rFonts w:ascii="Franklin Gothic Book" w:hAnsi="Franklin Gothic Book"/>
        </w:rPr>
        <w:t xml:space="preserve">take </w:t>
      </w:r>
      <w:r w:rsidRPr="00CB20B2">
        <w:rPr>
          <w:rFonts w:ascii="Franklin Gothic Book" w:hAnsi="Franklin Gothic Book"/>
        </w:rPr>
        <w:t>on the role of border guards</w:t>
      </w:r>
      <w:r w:rsidR="006F1FED" w:rsidRPr="00CB20B2">
        <w:rPr>
          <w:rFonts w:ascii="Franklin Gothic Book" w:hAnsi="Franklin Gothic Book"/>
        </w:rPr>
        <w:t xml:space="preserve">, </w:t>
      </w:r>
      <w:r w:rsidR="00E01DDE" w:rsidRPr="00CB20B2">
        <w:rPr>
          <w:rFonts w:ascii="Franklin Gothic Book" w:hAnsi="Franklin Gothic Book"/>
        </w:rPr>
        <w:t xml:space="preserve">without training, </w:t>
      </w:r>
      <w:r w:rsidR="006F1FED" w:rsidRPr="00CB20B2">
        <w:rPr>
          <w:rFonts w:ascii="Franklin Gothic Book" w:hAnsi="Franklin Gothic Book"/>
        </w:rPr>
        <w:t>and there is evidence that this is causing</w:t>
      </w:r>
      <w:r w:rsidRPr="00CB20B2">
        <w:rPr>
          <w:rFonts w:ascii="Franklin Gothic Book" w:hAnsi="Franklin Gothic Book"/>
        </w:rPr>
        <w:t xml:space="preserve"> </w:t>
      </w:r>
      <w:r w:rsidR="00CE4075" w:rsidRPr="00CB20B2">
        <w:rPr>
          <w:rFonts w:ascii="Franklin Gothic Book" w:hAnsi="Franklin Gothic Book"/>
        </w:rPr>
        <w:t xml:space="preserve">racism and </w:t>
      </w:r>
      <w:r w:rsidRPr="00CB20B2">
        <w:rPr>
          <w:rFonts w:ascii="Franklin Gothic Book" w:hAnsi="Franklin Gothic Book"/>
        </w:rPr>
        <w:t>discriminat</w:t>
      </w:r>
      <w:r w:rsidR="006F1FED" w:rsidRPr="00CB20B2">
        <w:rPr>
          <w:rFonts w:ascii="Franklin Gothic Book" w:hAnsi="Franklin Gothic Book"/>
        </w:rPr>
        <w:t>ion</w:t>
      </w:r>
      <w:r w:rsidRPr="00CB20B2">
        <w:rPr>
          <w:rFonts w:ascii="Franklin Gothic Book" w:hAnsi="Franklin Gothic Book"/>
        </w:rPr>
        <w:t xml:space="preserve">. </w:t>
      </w:r>
      <w:r w:rsidR="00CE4075" w:rsidRPr="00CB20B2">
        <w:rPr>
          <w:rFonts w:ascii="Franklin Gothic Book" w:hAnsi="Franklin Gothic Book"/>
        </w:rPr>
        <w:t>Recent surveys have</w:t>
      </w:r>
      <w:r w:rsidR="00967C8D" w:rsidRPr="00CB20B2">
        <w:rPr>
          <w:rFonts w:ascii="Franklin Gothic Book" w:hAnsi="Franklin Gothic Book"/>
        </w:rPr>
        <w:t xml:space="preserve"> </w:t>
      </w:r>
      <w:r w:rsidR="006F1FED" w:rsidRPr="00CB20B2">
        <w:rPr>
          <w:rFonts w:ascii="Franklin Gothic Book" w:hAnsi="Franklin Gothic Book"/>
        </w:rPr>
        <w:t xml:space="preserve">found </w:t>
      </w:r>
      <w:r w:rsidR="00967C8D" w:rsidRPr="00CB20B2">
        <w:rPr>
          <w:rFonts w:ascii="Franklin Gothic Book" w:hAnsi="Franklin Gothic Book"/>
        </w:rPr>
        <w:t xml:space="preserve">that </w:t>
      </w:r>
      <w:r w:rsidR="00E01DDE" w:rsidRPr="00CB20B2">
        <w:rPr>
          <w:rFonts w:ascii="Franklin Gothic Book" w:hAnsi="Franklin Gothic Book"/>
        </w:rPr>
        <w:t xml:space="preserve">prospective tenants </w:t>
      </w:r>
      <w:r w:rsidR="006F1FED" w:rsidRPr="00CB20B2">
        <w:rPr>
          <w:rFonts w:ascii="Franklin Gothic Book" w:hAnsi="Franklin Gothic Book"/>
        </w:rPr>
        <w:t>we</w:t>
      </w:r>
      <w:r w:rsidRPr="00CB20B2">
        <w:rPr>
          <w:rFonts w:ascii="Franklin Gothic Book" w:hAnsi="Franklin Gothic Book"/>
        </w:rPr>
        <w:t>re more likely to be rejected if they appear</w:t>
      </w:r>
      <w:r w:rsidR="006F1FED" w:rsidRPr="00CB20B2">
        <w:rPr>
          <w:rFonts w:ascii="Franklin Gothic Book" w:hAnsi="Franklin Gothic Book"/>
        </w:rPr>
        <w:t>ed</w:t>
      </w:r>
      <w:r w:rsidRPr="00CB20B2">
        <w:rPr>
          <w:rFonts w:ascii="Franklin Gothic Book" w:hAnsi="Franklin Gothic Book"/>
        </w:rPr>
        <w:t xml:space="preserve"> to be ‘foreign</w:t>
      </w:r>
      <w:r w:rsidR="00D64196" w:rsidRPr="00CB20B2">
        <w:rPr>
          <w:rFonts w:ascii="Franklin Gothic Book" w:hAnsi="Franklin Gothic Book"/>
        </w:rPr>
        <w:t>’</w:t>
      </w:r>
      <w:r w:rsidR="00CE4075" w:rsidRPr="00CB20B2">
        <w:rPr>
          <w:rFonts w:ascii="Franklin Gothic Book" w:hAnsi="Franklin Gothic Book"/>
        </w:rPr>
        <w:t xml:space="preserve">, did not have a British passport </w:t>
      </w:r>
      <w:r w:rsidRPr="00CB20B2">
        <w:rPr>
          <w:rFonts w:ascii="Franklin Gothic Book" w:hAnsi="Franklin Gothic Book"/>
        </w:rPr>
        <w:t xml:space="preserve">or </w:t>
      </w:r>
      <w:r w:rsidR="006F1FED" w:rsidRPr="00CB20B2">
        <w:rPr>
          <w:rFonts w:ascii="Franklin Gothic Book" w:hAnsi="Franklin Gothic Book"/>
        </w:rPr>
        <w:t xml:space="preserve">were </w:t>
      </w:r>
      <w:r w:rsidRPr="00CB20B2">
        <w:rPr>
          <w:rFonts w:ascii="Franklin Gothic Book" w:hAnsi="Franklin Gothic Book"/>
        </w:rPr>
        <w:t>from a British black ethnic minority.</w:t>
      </w:r>
    </w:p>
    <w:p w:rsidR="00BF0745" w:rsidRPr="00CB20B2" w:rsidRDefault="00967C8D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 xml:space="preserve">I am </w:t>
      </w:r>
      <w:r w:rsidR="00CF0DA7" w:rsidRPr="00CB20B2">
        <w:rPr>
          <w:rFonts w:ascii="Franklin Gothic Book" w:hAnsi="Franklin Gothic Book"/>
        </w:rPr>
        <w:t xml:space="preserve">also </w:t>
      </w:r>
      <w:r w:rsidRPr="00CB20B2">
        <w:rPr>
          <w:rFonts w:ascii="Franklin Gothic Book" w:hAnsi="Franklin Gothic Book"/>
        </w:rPr>
        <w:t>worried that the hostile environment is creating a general atmosphere of distrust</w:t>
      </w:r>
      <w:r w:rsidR="00D64196" w:rsidRPr="00CB20B2">
        <w:rPr>
          <w:rFonts w:ascii="Franklin Gothic Book" w:hAnsi="Franklin Gothic Book"/>
        </w:rPr>
        <w:t>,</w:t>
      </w:r>
      <w:r w:rsidRPr="00CB20B2">
        <w:rPr>
          <w:rFonts w:ascii="Franklin Gothic Book" w:hAnsi="Franklin Gothic Book"/>
        </w:rPr>
        <w:t xml:space="preserve"> in which people are encouraged to be watchful for breaches of regulations</w:t>
      </w:r>
      <w:r w:rsidR="00D64196" w:rsidRPr="00CB20B2">
        <w:rPr>
          <w:rFonts w:ascii="Franklin Gothic Book" w:hAnsi="Franklin Gothic Book"/>
        </w:rPr>
        <w:t xml:space="preserve"> and suspicious of outsiders</w:t>
      </w:r>
      <w:r w:rsidRPr="00CB20B2">
        <w:rPr>
          <w:rFonts w:ascii="Franklin Gothic Book" w:hAnsi="Franklin Gothic Book"/>
        </w:rPr>
        <w:t>. This undermines relationship</w:t>
      </w:r>
      <w:r w:rsidR="00D64196" w:rsidRPr="00CB20B2">
        <w:rPr>
          <w:rFonts w:ascii="Franklin Gothic Book" w:hAnsi="Franklin Gothic Book"/>
        </w:rPr>
        <w:t>s</w:t>
      </w:r>
      <w:r w:rsidRPr="00CB20B2">
        <w:rPr>
          <w:rFonts w:ascii="Franklin Gothic Book" w:hAnsi="Franklin Gothic Book"/>
        </w:rPr>
        <w:t xml:space="preserve"> </w:t>
      </w:r>
      <w:r w:rsidR="00D64196" w:rsidRPr="00CB20B2">
        <w:rPr>
          <w:rFonts w:ascii="Franklin Gothic Book" w:hAnsi="Franklin Gothic Book"/>
        </w:rPr>
        <w:t>within our communities</w:t>
      </w:r>
      <w:r w:rsidRPr="00CB20B2">
        <w:rPr>
          <w:rFonts w:ascii="Franklin Gothic Book" w:hAnsi="Franklin Gothic Book"/>
        </w:rPr>
        <w:t xml:space="preserve"> and it </w:t>
      </w:r>
      <w:r w:rsidR="00CF0DA7" w:rsidRPr="00CB20B2">
        <w:rPr>
          <w:rFonts w:ascii="Franklin Gothic Book" w:hAnsi="Franklin Gothic Book"/>
        </w:rPr>
        <w:t>stands in the way of efforts towards integration and cohesion</w:t>
      </w:r>
      <w:r w:rsidRPr="00CB20B2">
        <w:rPr>
          <w:rFonts w:ascii="Franklin Gothic Book" w:hAnsi="Franklin Gothic Book"/>
        </w:rPr>
        <w:t xml:space="preserve">. </w:t>
      </w:r>
    </w:p>
    <w:p w:rsidR="00AC61A5" w:rsidRPr="00CB20B2" w:rsidRDefault="00C375C0" w:rsidP="00AC61A5">
      <w:pPr>
        <w:rPr>
          <w:rFonts w:ascii="Franklin Gothic Book" w:hAnsi="Franklin Gothic Book"/>
          <w:i/>
          <w:color w:val="4472C4" w:themeColor="accent5"/>
        </w:rPr>
      </w:pPr>
      <w:r w:rsidRPr="00CB20B2">
        <w:rPr>
          <w:rFonts w:ascii="Franklin Gothic Book" w:hAnsi="Franklin Gothic Book"/>
          <w:i/>
          <w:color w:val="4472C4" w:themeColor="accent5"/>
        </w:rPr>
        <w:t>{</w:t>
      </w:r>
      <w:r w:rsidR="003B4CD4" w:rsidRPr="00CB20B2">
        <w:rPr>
          <w:rFonts w:ascii="Franklin Gothic Book" w:hAnsi="Franklin Gothic Book"/>
          <w:i/>
          <w:color w:val="4472C4" w:themeColor="accent5"/>
        </w:rPr>
        <w:t>I</w:t>
      </w:r>
      <w:r w:rsidR="00AC61A5" w:rsidRPr="00CB20B2">
        <w:rPr>
          <w:rFonts w:ascii="Franklin Gothic Book" w:hAnsi="Franklin Gothic Book"/>
          <w:i/>
          <w:color w:val="4472C4" w:themeColor="accent5"/>
        </w:rPr>
        <w:t>f you have personal reflection</w:t>
      </w:r>
      <w:r w:rsidR="00CF0DA7" w:rsidRPr="00CB20B2">
        <w:rPr>
          <w:rFonts w:ascii="Franklin Gothic Book" w:hAnsi="Franklin Gothic Book"/>
          <w:i/>
          <w:color w:val="4472C4" w:themeColor="accent5"/>
        </w:rPr>
        <w:t xml:space="preserve">s or experiences of </w:t>
      </w:r>
      <w:r w:rsidR="00AC61A5" w:rsidRPr="00CB20B2">
        <w:rPr>
          <w:rFonts w:ascii="Franklin Gothic Book" w:hAnsi="Franklin Gothic Book"/>
          <w:i/>
          <w:color w:val="4472C4" w:themeColor="accent5"/>
        </w:rPr>
        <w:t>the hostile environment</w:t>
      </w:r>
      <w:r w:rsidR="00CF0DA7" w:rsidRPr="00CB20B2">
        <w:rPr>
          <w:rFonts w:ascii="Franklin Gothic Book" w:hAnsi="Franklin Gothic Book"/>
          <w:i/>
          <w:color w:val="4472C4" w:themeColor="accent5"/>
        </w:rPr>
        <w:t>, or know of people who have been affected by it,</w:t>
      </w:r>
      <w:r w:rsidR="00AC61A5" w:rsidRPr="00CB20B2">
        <w:rPr>
          <w:rFonts w:ascii="Franklin Gothic Book" w:hAnsi="Franklin Gothic Book"/>
          <w:i/>
          <w:color w:val="4472C4" w:themeColor="accent5"/>
        </w:rPr>
        <w:t xml:space="preserve"> it would be good to </w:t>
      </w:r>
      <w:r w:rsidR="00CF0DA7" w:rsidRPr="00CB20B2">
        <w:rPr>
          <w:rFonts w:ascii="Franklin Gothic Book" w:hAnsi="Franklin Gothic Book"/>
          <w:i/>
          <w:color w:val="4472C4" w:themeColor="accent5"/>
        </w:rPr>
        <w:t>include those here.</w:t>
      </w:r>
      <w:r w:rsidR="00AC61A5" w:rsidRPr="00CB20B2">
        <w:rPr>
          <w:rFonts w:ascii="Franklin Gothic Book" w:hAnsi="Franklin Gothic Book"/>
          <w:i/>
          <w:color w:val="4472C4" w:themeColor="accent5"/>
        </w:rPr>
        <w:t>}</w:t>
      </w:r>
    </w:p>
    <w:p w:rsidR="00D9187F" w:rsidRPr="00CB20B2" w:rsidRDefault="00967C8D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>I believe that the hostile environment should be brought to an end</w:t>
      </w:r>
      <w:r w:rsidR="00D64196" w:rsidRPr="00CB20B2">
        <w:rPr>
          <w:rFonts w:ascii="Franklin Gothic Book" w:hAnsi="Franklin Gothic Book"/>
        </w:rPr>
        <w:t>, not just given a new name</w:t>
      </w:r>
      <w:r w:rsidRPr="00CB20B2">
        <w:rPr>
          <w:rFonts w:ascii="Franklin Gothic Book" w:hAnsi="Franklin Gothic Book"/>
        </w:rPr>
        <w:t>. As a first step towards</w:t>
      </w:r>
      <w:r w:rsidR="00C375C0" w:rsidRPr="00CB20B2">
        <w:rPr>
          <w:rFonts w:ascii="Franklin Gothic Book" w:hAnsi="Franklin Gothic Book"/>
        </w:rPr>
        <w:t xml:space="preserve"> that</w:t>
      </w:r>
      <w:r w:rsidR="00CE4075" w:rsidRPr="00CB20B2">
        <w:rPr>
          <w:rFonts w:ascii="Franklin Gothic Book" w:hAnsi="Franklin Gothic Book"/>
        </w:rPr>
        <w:t>,</w:t>
      </w:r>
      <w:r w:rsidRPr="00CB20B2">
        <w:rPr>
          <w:rFonts w:ascii="Franklin Gothic Book" w:hAnsi="Franklin Gothic Book"/>
        </w:rPr>
        <w:t xml:space="preserve"> I </w:t>
      </w:r>
      <w:r w:rsidR="00CE4075" w:rsidRPr="00CB20B2">
        <w:rPr>
          <w:rFonts w:ascii="Franklin Gothic Book" w:hAnsi="Franklin Gothic Book"/>
        </w:rPr>
        <w:t>urge</w:t>
      </w:r>
      <w:r w:rsidRPr="00CB20B2">
        <w:rPr>
          <w:rFonts w:ascii="Franklin Gothic Book" w:hAnsi="Franklin Gothic Book"/>
        </w:rPr>
        <w:t xml:space="preserve"> you </w:t>
      </w:r>
      <w:r w:rsidR="00CE4075" w:rsidRPr="00CB20B2">
        <w:rPr>
          <w:rFonts w:ascii="Franklin Gothic Book" w:hAnsi="Franklin Gothic Book"/>
        </w:rPr>
        <w:t xml:space="preserve">to </w:t>
      </w:r>
      <w:r w:rsidR="00D64196" w:rsidRPr="00CB20B2">
        <w:rPr>
          <w:rFonts w:ascii="Franklin Gothic Book" w:hAnsi="Franklin Gothic Book"/>
        </w:rPr>
        <w:t xml:space="preserve">call for </w:t>
      </w:r>
      <w:r w:rsidR="00BF0745" w:rsidRPr="00CB20B2">
        <w:rPr>
          <w:rFonts w:ascii="Franklin Gothic Book" w:hAnsi="Franklin Gothic Book"/>
        </w:rPr>
        <w:t>a full and independent review of immigration policy</w:t>
      </w:r>
      <w:r w:rsidR="00D64196" w:rsidRPr="00CB20B2">
        <w:rPr>
          <w:rFonts w:ascii="Franklin Gothic Book" w:hAnsi="Franklin Gothic Book"/>
        </w:rPr>
        <w:t xml:space="preserve"> and practice to examine the damaging effect </w:t>
      </w:r>
      <w:r w:rsidR="00CE4075" w:rsidRPr="00CB20B2">
        <w:rPr>
          <w:rFonts w:ascii="Franklin Gothic Book" w:hAnsi="Franklin Gothic Book"/>
        </w:rPr>
        <w:t xml:space="preserve">that </w:t>
      </w:r>
      <w:r w:rsidR="00D64196" w:rsidRPr="00CB20B2">
        <w:rPr>
          <w:rFonts w:ascii="Franklin Gothic Book" w:hAnsi="Franklin Gothic Book"/>
        </w:rPr>
        <w:t>the policies of the hostile environment are having on the whole of society</w:t>
      </w:r>
      <w:r w:rsidRPr="00CB20B2">
        <w:rPr>
          <w:rFonts w:ascii="Franklin Gothic Book" w:hAnsi="Franklin Gothic Book"/>
        </w:rPr>
        <w:t xml:space="preserve">. </w:t>
      </w:r>
    </w:p>
    <w:p w:rsidR="00BF0745" w:rsidRPr="00CB20B2" w:rsidRDefault="00C375C0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 xml:space="preserve">Yours </w:t>
      </w:r>
      <w:r w:rsidR="00E01DDE" w:rsidRPr="00CB20B2">
        <w:rPr>
          <w:rFonts w:ascii="Franklin Gothic Book" w:hAnsi="Franklin Gothic Book"/>
        </w:rPr>
        <w:t>sincerely</w:t>
      </w:r>
      <w:r w:rsidRPr="00CB20B2">
        <w:rPr>
          <w:rFonts w:ascii="Franklin Gothic Book" w:hAnsi="Franklin Gothic Book"/>
        </w:rPr>
        <w:t>,</w:t>
      </w:r>
    </w:p>
    <w:p w:rsidR="00C375C0" w:rsidRPr="00CB20B2" w:rsidRDefault="00C375C0">
      <w:pPr>
        <w:rPr>
          <w:rFonts w:ascii="Franklin Gothic Book" w:hAnsi="Franklin Gothic Book"/>
        </w:rPr>
      </w:pPr>
      <w:r w:rsidRPr="00CB20B2">
        <w:rPr>
          <w:rFonts w:ascii="Franklin Gothic Book" w:hAnsi="Franklin Gothic Book"/>
        </w:rPr>
        <w:t>XXXX</w:t>
      </w:r>
      <w:bookmarkStart w:id="0" w:name="_GoBack"/>
      <w:bookmarkEnd w:id="0"/>
    </w:p>
    <w:sectPr w:rsidR="00C375C0" w:rsidRPr="00CB20B2" w:rsidSect="00D65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DE4"/>
    <w:rsid w:val="00155DE4"/>
    <w:rsid w:val="0034028B"/>
    <w:rsid w:val="003B154F"/>
    <w:rsid w:val="003B4CD4"/>
    <w:rsid w:val="00427E68"/>
    <w:rsid w:val="0055299A"/>
    <w:rsid w:val="006F1FED"/>
    <w:rsid w:val="007C163F"/>
    <w:rsid w:val="00967C8D"/>
    <w:rsid w:val="00977EB2"/>
    <w:rsid w:val="00AC61A5"/>
    <w:rsid w:val="00BF0745"/>
    <w:rsid w:val="00C375C0"/>
    <w:rsid w:val="00C462FF"/>
    <w:rsid w:val="00CB20B2"/>
    <w:rsid w:val="00CE4075"/>
    <w:rsid w:val="00CF0DA7"/>
    <w:rsid w:val="00D64196"/>
    <w:rsid w:val="00D65082"/>
    <w:rsid w:val="00D9187F"/>
    <w:rsid w:val="00E01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91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1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18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1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18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1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00B0C-387E-42E5-97A5-89776CE0F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Madalena Leao</dc:creator>
  <cp:lastModifiedBy>leaom</cp:lastModifiedBy>
  <cp:revision>2</cp:revision>
  <dcterms:created xsi:type="dcterms:W3CDTF">2018-06-21T08:26:00Z</dcterms:created>
  <dcterms:modified xsi:type="dcterms:W3CDTF">2018-06-21T08:26:00Z</dcterms:modified>
</cp:coreProperties>
</file>